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E718" w14:textId="77777777" w:rsidR="009D460C" w:rsidRDefault="009D460C" w:rsidP="009D460C"/>
    <w:p w14:paraId="396E5C0F" w14:textId="77777777" w:rsidR="009D460C" w:rsidRDefault="009D460C" w:rsidP="009D460C">
      <w:pPr>
        <w:jc w:val="center"/>
        <w:rPr>
          <w:b/>
          <w:bCs/>
        </w:rPr>
      </w:pPr>
      <w:r>
        <w:rPr>
          <w:noProof/>
        </w:rPr>
        <w:drawing>
          <wp:anchor distT="0" distB="0" distL="114300" distR="114300" simplePos="0" relativeHeight="251659264" behindDoc="0" locked="0" layoutInCell="1" allowOverlap="1" wp14:anchorId="702378AC" wp14:editId="1BD94F67">
            <wp:simplePos x="0" y="0"/>
            <wp:positionH relativeFrom="margin">
              <wp:posOffset>5529580</wp:posOffset>
            </wp:positionH>
            <wp:positionV relativeFrom="paragraph">
              <wp:posOffset>-509270</wp:posOffset>
            </wp:positionV>
            <wp:extent cx="840740" cy="749935"/>
            <wp:effectExtent l="0" t="0" r="0" b="0"/>
            <wp:wrapNone/>
            <wp:docPr id="661284351" name="Afbeelding 1" descr="Afbeelding met Graphics, cirkel, logo,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cirkel, logo, clipar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740" cy="749935"/>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Vraag-Maar-Raak-sessie Implementatie</w:t>
      </w:r>
      <w:r>
        <w:rPr>
          <w:b/>
          <w:bCs/>
          <w:sz w:val="28"/>
          <w:szCs w:val="28"/>
        </w:rPr>
        <w:br/>
      </w:r>
      <w:r>
        <w:rPr>
          <w:b/>
          <w:bCs/>
        </w:rPr>
        <w:t>Woensdag 27 februari 2024</w:t>
      </w:r>
    </w:p>
    <w:p w14:paraId="59CE8B35" w14:textId="77777777" w:rsidR="009D460C" w:rsidRDefault="009D460C" w:rsidP="009D460C">
      <w:pPr>
        <w:pBdr>
          <w:top w:val="single" w:sz="4" w:space="1" w:color="auto"/>
          <w:left w:val="single" w:sz="4" w:space="4" w:color="auto"/>
          <w:bottom w:val="single" w:sz="4" w:space="1" w:color="auto"/>
          <w:right w:val="single" w:sz="4" w:space="4" w:color="auto"/>
        </w:pBdr>
        <w:shd w:val="clear" w:color="auto" w:fill="D9E2F3" w:themeFill="accent1" w:themeFillTint="33"/>
      </w:pPr>
      <w:r>
        <w:rPr>
          <w:b/>
          <w:bCs/>
          <w:sz w:val="28"/>
          <w:szCs w:val="28"/>
        </w:rPr>
        <w:t>Vraag-Maar-Raak!</w:t>
      </w:r>
      <w:r>
        <w:rPr>
          <w:b/>
          <w:bCs/>
        </w:rPr>
        <w:br/>
      </w:r>
      <w:r>
        <w:t>Het UNO-UMCG organiseert voor verschillende implementatietrajecten Vraag-Maar-Raak-sessies. Doel van de bijeenkomsten is om van en met elkaar te leren. In een laagdrempelige sessie van een uur kunnen zorgprofessionals onder begeleiding van implementatieadviseurs elkaar over één thema vragen stellen en ervaringen uitwisselen. Motto van de Vraag-Maar-Raak-sessies is: Implementeren doe je niet alleen, samen kennis en ervaringen delen is effectiever en bovendien veel leuker!</w:t>
      </w:r>
    </w:p>
    <w:p w14:paraId="63BF4F56" w14:textId="66ACF248" w:rsidR="009D460C" w:rsidRDefault="009D460C" w:rsidP="009D460C">
      <w:r w:rsidRPr="00405E45">
        <w:t xml:space="preserve">Tijdens de Vraag-Maar-Raak! Sessie van 27 februari </w:t>
      </w:r>
      <w:r>
        <w:t>bespraken de deelnemers</w:t>
      </w:r>
      <w:r w:rsidR="007128F3">
        <w:t xml:space="preserve"> samen met de implementatieadviseurs</w:t>
      </w:r>
      <w:r>
        <w:t xml:space="preserve"> de volgende onderwerpen:</w:t>
      </w:r>
    </w:p>
    <w:p w14:paraId="3D538357" w14:textId="67230A59" w:rsidR="009D460C" w:rsidRDefault="009D460C" w:rsidP="009D460C">
      <w:r>
        <w:rPr>
          <w:b/>
          <w:bCs/>
        </w:rPr>
        <w:t>Verantwoording uren vergeten</w:t>
      </w:r>
      <w:r w:rsidR="005E522C">
        <w:rPr>
          <w:b/>
          <w:bCs/>
        </w:rPr>
        <w:t xml:space="preserve"> in implementatieplan</w:t>
      </w:r>
      <w:r>
        <w:rPr>
          <w:b/>
          <w:bCs/>
        </w:rPr>
        <w:br/>
      </w:r>
      <w:r>
        <w:t>“We waren al van start gegaan met de implementatie van ons project. We hadden een plan geschreven, maar zonder verantwoording van faciliteiten, geld en uren. Hierop werd het project stilgelegd</w:t>
      </w:r>
      <w:r w:rsidR="004D6CDD">
        <w:t xml:space="preserve"> door </w:t>
      </w:r>
      <w:r w:rsidR="00590D5E">
        <w:t>onze teammanager</w:t>
      </w:r>
      <w:r>
        <w:t>. Tijdens de training Leren implementeren kwam het schrijven van het implementatieplan en het in kaart brengen van alle stakeholders uitgebreid aan bod. Hier hebben we veel aan gehad. Nadat het project is stilgelegd hebben we hier opnieuw naar gekeken en dit uitgewerkt. Het nieuwe plan met de verantwoording van de nodige faciliteiten, geld en uren</w:t>
      </w:r>
      <w:r w:rsidR="006A6923">
        <w:t xml:space="preserve"> voor de implementatie</w:t>
      </w:r>
      <w:r>
        <w:t xml:space="preserve"> is nu goedgekeurd. De kennis die we hebben opgedaan tijdens de training gaan we bij een volgend project zeker meenemen.”</w:t>
      </w:r>
    </w:p>
    <w:p w14:paraId="0A305E31" w14:textId="53A39FCD" w:rsidR="009D460C" w:rsidRDefault="009D460C" w:rsidP="009D460C">
      <w:r w:rsidRPr="00AD64A6">
        <w:rPr>
          <w:b/>
          <w:bCs/>
        </w:rPr>
        <w:t>Groot, groter, grootst</w:t>
      </w:r>
      <w:r>
        <w:rPr>
          <w:b/>
          <w:bCs/>
        </w:rPr>
        <w:br/>
      </w:r>
      <w:r w:rsidRPr="004D2EF9">
        <w:t>“</w:t>
      </w:r>
      <w:r>
        <w:t>Wij werken aan een project voor het opstarten van een nieuwe, verpleegkundige route in de wijk. Nu zijn er veel verpleegkundigen aan het werk op de verzorgende route, terwijl er cliënten zijn met een complexe zorgvraag. Maar, waar we dachten dat dit slechts een organisatorisch project zou zijn, stuiten we nu op veel weerstand</w:t>
      </w:r>
      <w:r w:rsidR="000E70CF">
        <w:t xml:space="preserve"> voor de </w:t>
      </w:r>
      <w:r w:rsidR="004C1344">
        <w:t xml:space="preserve">nieuwe </w:t>
      </w:r>
      <w:r w:rsidR="000E70CF">
        <w:t>route</w:t>
      </w:r>
      <w:r>
        <w:t xml:space="preserve">. Weerstand wat niet direct uitgesproken wordt, maar wat we via </w:t>
      </w:r>
      <w:proofErr w:type="spellStart"/>
      <w:r>
        <w:t>via</w:t>
      </w:r>
      <w:proofErr w:type="spellEnd"/>
      <w:r>
        <w:t xml:space="preserve"> te horen krijgen</w:t>
      </w:r>
      <w:r w:rsidR="00055BFB">
        <w:t xml:space="preserve"> (lees ook onderstaande aanvulling over onuitgesproken </w:t>
      </w:r>
      <w:proofErr w:type="gramStart"/>
      <w:r w:rsidR="00055BFB">
        <w:t>weerstand)*</w:t>
      </w:r>
      <w:proofErr w:type="gramEnd"/>
      <w:r w:rsidR="00055BFB">
        <w:t>.</w:t>
      </w:r>
      <w:r w:rsidR="004C1344">
        <w:t xml:space="preserve"> En weerstand op alles wat over roosteren gaat</w:t>
      </w:r>
      <w:r w:rsidR="00F6184C">
        <w:t xml:space="preserve"> en niet alleen betrekking heeft op dit project</w:t>
      </w:r>
      <w:r w:rsidR="004C1344">
        <w:t xml:space="preserve">. </w:t>
      </w:r>
      <w:r w:rsidR="00447953">
        <w:t>De implementatie</w:t>
      </w:r>
      <w:r w:rsidR="00055BFB">
        <w:t xml:space="preserve"> </w:t>
      </w:r>
      <w:r>
        <w:t xml:space="preserve">is hierdoor uitgesteld. Zelf denk ik dat dit komt doordat de projectgroep te groot is geworden. Er worden andere zaken bijgehaald waardoor het project steeds groter wordt en het daardoor niet </w:t>
      </w:r>
      <w:r w:rsidR="005E522C">
        <w:t>van de grond komt</w:t>
      </w:r>
      <w:r>
        <w:t>.</w:t>
      </w:r>
      <w:r w:rsidR="005E522C">
        <w:t>”</w:t>
      </w:r>
      <w:r>
        <w:t xml:space="preserve"> </w:t>
      </w:r>
    </w:p>
    <w:p w14:paraId="61338844" w14:textId="77B6C8E0" w:rsidR="009D460C" w:rsidRDefault="009D460C" w:rsidP="009D460C">
      <w:r w:rsidRPr="009D460C">
        <w:rPr>
          <w:i/>
          <w:iCs/>
        </w:rPr>
        <w:t xml:space="preserve">Advies: </w:t>
      </w:r>
      <w:r>
        <w:t xml:space="preserve">Het is in dit geval goed om wat stappen terug te doen. Ga </w:t>
      </w:r>
      <w:r w:rsidR="00216FB3">
        <w:t xml:space="preserve">samen met je projectgroep </w:t>
      </w:r>
      <w:r>
        <w:t xml:space="preserve">terug naar het </w:t>
      </w:r>
      <w:r w:rsidR="003A169A">
        <w:t xml:space="preserve">waarom en het </w:t>
      </w:r>
      <w:r>
        <w:t>doel van het plan</w:t>
      </w:r>
      <w:r w:rsidR="005E522C">
        <w:t xml:space="preserve">. Als </w:t>
      </w:r>
      <w:r w:rsidR="00216FB3">
        <w:t xml:space="preserve">je </w:t>
      </w:r>
      <w:r w:rsidR="005E522C">
        <w:t xml:space="preserve">dit helder </w:t>
      </w:r>
      <w:r w:rsidR="00216FB3">
        <w:t>hebt,</w:t>
      </w:r>
      <w:r w:rsidR="005E522C">
        <w:t xml:space="preserve"> kun je met de stakeholders </w:t>
      </w:r>
      <w:r w:rsidR="00216FB3">
        <w:t xml:space="preserve">in gesprek. </w:t>
      </w:r>
      <w:r w:rsidR="005E522C">
        <w:t xml:space="preserve">Bespreek vervolgens de </w:t>
      </w:r>
      <w:r w:rsidR="00216FB3">
        <w:t>‘</w:t>
      </w:r>
      <w:proofErr w:type="spellStart"/>
      <w:r w:rsidR="005E522C">
        <w:t>why</w:t>
      </w:r>
      <w:proofErr w:type="spellEnd"/>
      <w:r w:rsidR="00216FB3">
        <w:t>’</w:t>
      </w:r>
      <w:r w:rsidR="005E522C">
        <w:t xml:space="preserve"> van het plan met elkaar</w:t>
      </w:r>
      <w:r w:rsidR="00216FB3">
        <w:t xml:space="preserve">. Let op: de </w:t>
      </w:r>
      <w:proofErr w:type="spellStart"/>
      <w:r w:rsidR="00216FB3">
        <w:t>waarom</w:t>
      </w:r>
      <w:r w:rsidR="00CC0FE0">
        <w:t>-</w:t>
      </w:r>
      <w:r w:rsidR="00216FB3">
        <w:t>vraag</w:t>
      </w:r>
      <w:proofErr w:type="spellEnd"/>
      <w:r w:rsidR="00216FB3">
        <w:t xml:space="preserve"> kan per persoon verschillen. Een bestuurder kan een andere reden hebben voor dit project dan een teamleider. Van beiden </w:t>
      </w:r>
      <w:r w:rsidR="003644B8">
        <w:t>is het belangrijk dat</w:t>
      </w:r>
      <w:r w:rsidR="00216FB3">
        <w:t xml:space="preserve"> de achterliggende gedachte</w:t>
      </w:r>
      <w:r w:rsidR="003644B8">
        <w:t>n</w:t>
      </w:r>
      <w:r w:rsidR="00216FB3">
        <w:t xml:space="preserve"> over dit project duidelijk zijn</w:t>
      </w:r>
      <w:r w:rsidR="003644B8">
        <w:t xml:space="preserve">. </w:t>
      </w:r>
      <w:r w:rsidR="00055BFB">
        <w:t>Dit</w:t>
      </w:r>
      <w:r w:rsidR="003644B8">
        <w:t xml:space="preserve"> zou je als projectgroep ook </w:t>
      </w:r>
      <w:r w:rsidR="00216FB3">
        <w:t>moet</w:t>
      </w:r>
      <w:r w:rsidR="003644B8">
        <w:t xml:space="preserve">en </w:t>
      </w:r>
      <w:r w:rsidR="00216FB3">
        <w:t>kunnen verwoorden</w:t>
      </w:r>
      <w:r w:rsidR="003644B8">
        <w:t>.</w:t>
      </w:r>
      <w:r w:rsidR="00216FB3">
        <w:t xml:space="preserve"> Het helpt om als projectgroep een pitch te ontwikkelen</w:t>
      </w:r>
      <w:r w:rsidR="00E12870">
        <w:t xml:space="preserve"> rondom de ‘</w:t>
      </w:r>
      <w:proofErr w:type="spellStart"/>
      <w:r w:rsidR="00E12870">
        <w:t>why</w:t>
      </w:r>
      <w:proofErr w:type="spellEnd"/>
      <w:r w:rsidR="00E12870">
        <w:t>’, die je kunt gebruiken</w:t>
      </w:r>
      <w:r w:rsidR="00532CB3">
        <w:t xml:space="preserve"> om de reden van de implementatie te vertellen</w:t>
      </w:r>
      <w:r w:rsidR="00E12870">
        <w:t xml:space="preserve">. </w:t>
      </w:r>
      <w:r w:rsidR="005E522C">
        <w:t xml:space="preserve"> </w:t>
      </w:r>
    </w:p>
    <w:p w14:paraId="53725C43" w14:textId="16B34864" w:rsidR="009D460C" w:rsidRDefault="009D460C" w:rsidP="009D460C">
      <w:r w:rsidRPr="00B556B8">
        <w:rPr>
          <w:b/>
          <w:bCs/>
        </w:rPr>
        <w:t xml:space="preserve">We </w:t>
      </w:r>
      <w:r>
        <w:rPr>
          <w:b/>
          <w:bCs/>
        </w:rPr>
        <w:t xml:space="preserve">zaten </w:t>
      </w:r>
      <w:r w:rsidRPr="00B556B8">
        <w:rPr>
          <w:b/>
          <w:bCs/>
        </w:rPr>
        <w:t>al in de DOE-stand</w:t>
      </w:r>
      <w:r>
        <w:rPr>
          <w:b/>
          <w:bCs/>
        </w:rPr>
        <w:br/>
      </w:r>
      <w:r w:rsidRPr="00931103">
        <w:t>“</w:t>
      </w:r>
      <w:r>
        <w:t xml:space="preserve">Ik wilde met collega’s een nieuwe audit app testen in één van de organisaties. De app was gratis, alleen het </w:t>
      </w:r>
      <w:r w:rsidR="005E522C">
        <w:t xml:space="preserve">testen </w:t>
      </w:r>
      <w:r>
        <w:t>zou</w:t>
      </w:r>
      <w:r w:rsidR="005E522C">
        <w:t xml:space="preserve"> een uurtje</w:t>
      </w:r>
      <w:r>
        <w:t xml:space="preserve"> tijd kosten. Ik was enthousiast en heb snel een plan geschreven. Helaas zag het MT dit anders, waardoor we niet k</w:t>
      </w:r>
      <w:r w:rsidR="005E522C">
        <w:t>onde</w:t>
      </w:r>
      <w:r>
        <w:t>n starten. We zaten al in de DOE-stand, maar moeten nu eerst weer terug naar het implementatieplan.”</w:t>
      </w:r>
    </w:p>
    <w:p w14:paraId="5D71D190" w14:textId="21C4C152" w:rsidR="00C73D38" w:rsidRDefault="009D460C">
      <w:r w:rsidRPr="009C2628">
        <w:rPr>
          <w:i/>
          <w:iCs/>
        </w:rPr>
        <w:lastRenderedPageBreak/>
        <w:t>Advies</w:t>
      </w:r>
      <w:r>
        <w:t xml:space="preserve">: “Kijk goed naar de </w:t>
      </w:r>
      <w:proofErr w:type="spellStart"/>
      <w:r>
        <w:t>Why</w:t>
      </w:r>
      <w:proofErr w:type="spellEnd"/>
      <w:r w:rsidR="005E522C">
        <w:t>:</w:t>
      </w:r>
      <w:r>
        <w:t xml:space="preserve"> </w:t>
      </w:r>
      <w:r w:rsidR="00DA5814">
        <w:t>het</w:t>
      </w:r>
      <w:r>
        <w:t xml:space="preserve"> waarom van het implementatiep</w:t>
      </w:r>
      <w:r w:rsidR="00136346">
        <w:t>roject</w:t>
      </w:r>
      <w:r>
        <w:t>. Waarom is deze app nodig? Of is het een middel om iets anders te bereiken? Wat is het doel van de app? Is de app de oplossing voor jullie vraag</w:t>
      </w:r>
      <w:r w:rsidR="002A1C88">
        <w:t>/voor het probleem</w:t>
      </w:r>
      <w:r>
        <w:t>? En, is dit het juiste middel om je doel te behalen of zijn er ook andere opties? Het volgen van alle stappen bij de start van een implementatie kos</w:t>
      </w:r>
      <w:r w:rsidR="005E522C">
        <w:t>t</w:t>
      </w:r>
      <w:r>
        <w:t xml:space="preserve"> tijd, maar kan tijdens </w:t>
      </w:r>
      <w:r w:rsidR="002A1C88">
        <w:t xml:space="preserve">het implementeren en borgen </w:t>
      </w:r>
      <w:r w:rsidR="005E522C">
        <w:t xml:space="preserve">vaak ook </w:t>
      </w:r>
      <w:r>
        <w:t xml:space="preserve">weer tijd opleveren.” </w:t>
      </w:r>
    </w:p>
    <w:p w14:paraId="57118FE8" w14:textId="602693B0" w:rsidR="002E0ABE" w:rsidRDefault="002E0ABE">
      <w:r>
        <w:rPr>
          <w:noProof/>
        </w:rPr>
        <w:drawing>
          <wp:anchor distT="0" distB="0" distL="114300" distR="114300" simplePos="0" relativeHeight="251660288" behindDoc="0" locked="0" layoutInCell="1" allowOverlap="1" wp14:anchorId="707B50C0" wp14:editId="6DF5B204">
            <wp:simplePos x="0" y="0"/>
            <wp:positionH relativeFrom="margin">
              <wp:align>right</wp:align>
            </wp:positionH>
            <wp:positionV relativeFrom="paragraph">
              <wp:posOffset>505184</wp:posOffset>
            </wp:positionV>
            <wp:extent cx="3236181" cy="2251361"/>
            <wp:effectExtent l="0" t="0" r="2540" b="0"/>
            <wp:wrapSquare wrapText="bothSides"/>
            <wp:docPr id="2" name="Afbeelding 1" descr="Gesprekstechniek bij onuitgesproken gedachten: vissen en haaien | Deep  Democ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prekstechniek bij onuitgesproken gedachten: vissen en haaien | Deep  Democra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181" cy="2251361"/>
                    </a:xfrm>
                    <a:prstGeom prst="rect">
                      <a:avLst/>
                    </a:prstGeom>
                    <a:noFill/>
                    <a:ln>
                      <a:noFill/>
                    </a:ln>
                  </pic:spPr>
                </pic:pic>
              </a:graphicData>
            </a:graphic>
          </wp:anchor>
        </w:drawing>
      </w:r>
      <w:r w:rsidR="00055BFB" w:rsidRPr="002E0ABE">
        <w:rPr>
          <w:b/>
          <w:bCs/>
        </w:rPr>
        <w:t>*</w:t>
      </w:r>
      <w:r>
        <w:rPr>
          <w:b/>
          <w:bCs/>
        </w:rPr>
        <w:t>Over w</w:t>
      </w:r>
      <w:r w:rsidR="00C73D38" w:rsidRPr="002E0ABE">
        <w:rPr>
          <w:b/>
          <w:bCs/>
        </w:rPr>
        <w:t xml:space="preserve">eerstand wat niet direct uitgesproken wordt, maar wat we via </w:t>
      </w:r>
      <w:proofErr w:type="spellStart"/>
      <w:r w:rsidR="00C73D38" w:rsidRPr="002E0ABE">
        <w:rPr>
          <w:b/>
          <w:bCs/>
        </w:rPr>
        <w:t>via</w:t>
      </w:r>
      <w:proofErr w:type="spellEnd"/>
      <w:r w:rsidR="00C73D38" w:rsidRPr="002E0ABE">
        <w:rPr>
          <w:b/>
          <w:bCs/>
        </w:rPr>
        <w:t xml:space="preserve"> te horen krijgen.</w:t>
      </w:r>
      <w:r>
        <w:rPr>
          <w:b/>
          <w:bCs/>
        </w:rPr>
        <w:br/>
      </w:r>
      <w:r w:rsidR="00C73D38">
        <w:t xml:space="preserve">Laat vissen geen haaien worden! Ga dus in </w:t>
      </w:r>
      <w:r w:rsidR="002B175A">
        <w:t>gesprek over onuitgesproken gedachten, emoties, irri</w:t>
      </w:r>
      <w:r w:rsidR="006F1DE9">
        <w:t xml:space="preserve">taties en belangen. </w:t>
      </w:r>
    </w:p>
    <w:p w14:paraId="1F184E4C" w14:textId="42FCA460" w:rsidR="00596F32" w:rsidRPr="002E0ABE" w:rsidRDefault="00053891">
      <w:pPr>
        <w:rPr>
          <w:b/>
          <w:bCs/>
        </w:rPr>
      </w:pPr>
      <w:r w:rsidRPr="00055BFB">
        <w:rPr>
          <w:rFonts w:cstheme="minorHAnsi"/>
          <w:color w:val="000000"/>
          <w:shd w:val="clear" w:color="auto" w:fill="FFFFFF"/>
        </w:rPr>
        <w:t>I</w:t>
      </w:r>
      <w:r w:rsidR="00596F32" w:rsidRPr="00055BFB">
        <w:rPr>
          <w:rFonts w:cstheme="minorHAnsi"/>
          <w:color w:val="000000"/>
          <w:shd w:val="clear" w:color="auto" w:fill="FFFFFF"/>
        </w:rPr>
        <w:t xml:space="preserve">n het </w:t>
      </w:r>
      <w:proofErr w:type="spellStart"/>
      <w:r w:rsidR="00596F32" w:rsidRPr="00055BFB">
        <w:rPr>
          <w:rFonts w:cstheme="minorHAnsi"/>
          <w:color w:val="000000"/>
          <w:shd w:val="clear" w:color="auto" w:fill="FFFFFF"/>
        </w:rPr>
        <w:t>groepsonbewuste</w:t>
      </w:r>
      <w:proofErr w:type="spellEnd"/>
      <w:r w:rsidR="00596F32" w:rsidRPr="00055BFB">
        <w:rPr>
          <w:rFonts w:cstheme="minorHAnsi"/>
          <w:color w:val="000000"/>
          <w:shd w:val="clear" w:color="auto" w:fill="FFFFFF"/>
        </w:rPr>
        <w:t xml:space="preserve"> zwemmen ‘vissen’ rond; onuitgesproken gedachten, emoties, irritaties, belangen. Als er geen ruimte is deze te benoemen of aandacht te geven dan worden de vissen langzaam maar zeker haaien.</w:t>
      </w:r>
      <w:r w:rsidR="00737A12" w:rsidRPr="00055BFB">
        <w:rPr>
          <w:rFonts w:cstheme="minorHAnsi"/>
          <w:color w:val="000000"/>
          <w:shd w:val="clear" w:color="auto" w:fill="FFFFFF"/>
        </w:rPr>
        <w:t xml:space="preserve"> Op zich niet heel erg. Tenzij je nooit aandacht besteedt aan datgene wat onder de waterlijn is. Als je stelselmatig alleen de formele stemmen wilt horen en er geen ruimte is voor de stem van de minderheid, dan worden vissen langzaam maar zeker… haaien. Wat klein begint, leidt uiteindelijk tot sabotage, onvrede en disfunctioneel gedrag. De enige optie is dan de waterlijn te laten zakken en zo vissen en haaien naar de oppervlakte te halen. Je kunt ze bekijken en bespreken, en op die manier gehoor geven aan de wijsheid van de minderheid</w:t>
      </w:r>
      <w:r w:rsidR="002E0ABE">
        <w:rPr>
          <w:rStyle w:val="Voetnootmarkering"/>
        </w:rPr>
        <w:footnoteReference w:id="1"/>
      </w:r>
      <w:r w:rsidR="00737A12" w:rsidRPr="00055BFB">
        <w:rPr>
          <w:rFonts w:cstheme="minorHAnsi"/>
          <w:color w:val="000000"/>
          <w:shd w:val="clear" w:color="auto" w:fill="FFFFFF"/>
        </w:rPr>
        <w:t>.</w:t>
      </w:r>
      <w:r w:rsidR="002F0A1A">
        <w:rPr>
          <w:rFonts w:cstheme="minorHAnsi"/>
          <w:color w:val="000000"/>
          <w:shd w:val="clear" w:color="auto" w:fill="FFFFFF"/>
        </w:rPr>
        <w:t xml:space="preserve"> </w:t>
      </w:r>
    </w:p>
    <w:p w14:paraId="66C0C91D" w14:textId="4EB9CEEA" w:rsidR="00DF5594" w:rsidRPr="002E0ABE" w:rsidRDefault="002E0ABE">
      <w:pPr>
        <w:rPr>
          <w:rFonts w:cstheme="minorHAnsi"/>
          <w:b/>
          <w:bCs/>
          <w:color w:val="000000"/>
          <w:shd w:val="clear" w:color="auto" w:fill="FFFFFF"/>
        </w:rPr>
      </w:pPr>
      <w:r w:rsidRPr="002E0ABE">
        <w:rPr>
          <w:rFonts w:cstheme="minorHAnsi"/>
          <w:b/>
          <w:bCs/>
          <w:color w:val="000000"/>
          <w:shd w:val="clear" w:color="auto" w:fill="FFFFFF"/>
        </w:rPr>
        <w:t>Bespreek kritische vragen of signalen van weerstand op tijd</w:t>
      </w:r>
      <w:r>
        <w:rPr>
          <w:rFonts w:cstheme="minorHAnsi"/>
          <w:b/>
          <w:bCs/>
          <w:color w:val="000000"/>
          <w:shd w:val="clear" w:color="auto" w:fill="FFFFFF"/>
        </w:rPr>
        <w:br/>
      </w:r>
      <w:r w:rsidR="00235C16">
        <w:rPr>
          <w:rFonts w:cstheme="minorHAnsi"/>
          <w:color w:val="000000"/>
          <w:shd w:val="clear" w:color="auto" w:fill="FFFFFF"/>
        </w:rPr>
        <w:t>Als collega’s kritische vragen stellen over het project</w:t>
      </w:r>
      <w:r w:rsidR="007424D8">
        <w:rPr>
          <w:rFonts w:cstheme="minorHAnsi"/>
          <w:color w:val="000000"/>
          <w:shd w:val="clear" w:color="auto" w:fill="FFFFFF"/>
        </w:rPr>
        <w:t xml:space="preserve">, </w:t>
      </w:r>
      <w:r w:rsidR="00235C16">
        <w:rPr>
          <w:rFonts w:cstheme="minorHAnsi"/>
          <w:color w:val="000000"/>
          <w:shd w:val="clear" w:color="auto" w:fill="FFFFFF"/>
        </w:rPr>
        <w:t>je</w:t>
      </w:r>
      <w:r>
        <w:rPr>
          <w:rFonts w:cstheme="minorHAnsi"/>
          <w:color w:val="000000"/>
          <w:shd w:val="clear" w:color="auto" w:fill="FFFFFF"/>
        </w:rPr>
        <w:t xml:space="preserve"> signalen</w:t>
      </w:r>
      <w:r w:rsidR="00235C16">
        <w:rPr>
          <w:rFonts w:cstheme="minorHAnsi"/>
          <w:color w:val="000000"/>
          <w:shd w:val="clear" w:color="auto" w:fill="FFFFFF"/>
        </w:rPr>
        <w:t xml:space="preserve"> van weerstand</w:t>
      </w:r>
      <w:r w:rsidR="007424D8">
        <w:rPr>
          <w:rFonts w:cstheme="minorHAnsi"/>
          <w:color w:val="000000"/>
          <w:shd w:val="clear" w:color="auto" w:fill="FFFFFF"/>
        </w:rPr>
        <w:t xml:space="preserve"> </w:t>
      </w:r>
      <w:r>
        <w:rPr>
          <w:rFonts w:cstheme="minorHAnsi"/>
          <w:color w:val="000000"/>
          <w:shd w:val="clear" w:color="auto" w:fill="FFFFFF"/>
        </w:rPr>
        <w:t xml:space="preserve">herkent </w:t>
      </w:r>
      <w:r w:rsidR="007424D8">
        <w:rPr>
          <w:rFonts w:cstheme="minorHAnsi"/>
          <w:color w:val="000000"/>
          <w:shd w:val="clear" w:color="auto" w:fill="FFFFFF"/>
        </w:rPr>
        <w:t>of je onderbuikgevoel zegt dat de groep nog niet toe is aan de start van het project</w:t>
      </w:r>
      <w:r>
        <w:rPr>
          <w:rFonts w:cstheme="minorHAnsi"/>
          <w:color w:val="000000"/>
          <w:shd w:val="clear" w:color="auto" w:fill="FFFFFF"/>
        </w:rPr>
        <w:t xml:space="preserve"> - bijvoorbeeld</w:t>
      </w:r>
      <w:r w:rsidR="007424D8">
        <w:rPr>
          <w:rFonts w:cstheme="minorHAnsi"/>
          <w:color w:val="000000"/>
          <w:shd w:val="clear" w:color="auto" w:fill="FFFFFF"/>
        </w:rPr>
        <w:t xml:space="preserve"> omdat er nog veel vragen zijn</w:t>
      </w:r>
      <w:r>
        <w:rPr>
          <w:rFonts w:cstheme="minorHAnsi"/>
          <w:color w:val="000000"/>
          <w:shd w:val="clear" w:color="auto" w:fill="FFFFFF"/>
        </w:rPr>
        <w:t xml:space="preserve"> -</w:t>
      </w:r>
      <w:r w:rsidR="007424D8">
        <w:rPr>
          <w:rFonts w:cstheme="minorHAnsi"/>
          <w:color w:val="000000"/>
          <w:shd w:val="clear" w:color="auto" w:fill="FFFFFF"/>
        </w:rPr>
        <w:t xml:space="preserve"> bespreek dit op tijd. Geef de signalen weer en vraag of je dit juist interpreteert</w:t>
      </w:r>
      <w:r w:rsidR="00271055">
        <w:rPr>
          <w:rFonts w:cstheme="minorHAnsi"/>
          <w:color w:val="000000"/>
          <w:shd w:val="clear" w:color="auto" w:fill="FFFFFF"/>
        </w:rPr>
        <w:t xml:space="preserve">. Ga na </w:t>
      </w:r>
      <w:r w:rsidR="007424D8">
        <w:rPr>
          <w:rFonts w:cstheme="minorHAnsi"/>
          <w:color w:val="000000"/>
          <w:shd w:val="clear" w:color="auto" w:fill="FFFFFF"/>
        </w:rPr>
        <w:t xml:space="preserve">wat collega’s nodig hebben om </w:t>
      </w:r>
      <w:r w:rsidR="009A25FE">
        <w:rPr>
          <w:rFonts w:cstheme="minorHAnsi"/>
          <w:color w:val="000000"/>
          <w:shd w:val="clear" w:color="auto" w:fill="FFFFFF"/>
        </w:rPr>
        <w:t xml:space="preserve">door te kunnen gaan met het project. Is de </w:t>
      </w:r>
      <w:proofErr w:type="spellStart"/>
      <w:r w:rsidR="009A25FE">
        <w:rPr>
          <w:rFonts w:cstheme="minorHAnsi"/>
          <w:color w:val="000000"/>
          <w:shd w:val="clear" w:color="auto" w:fill="FFFFFF"/>
        </w:rPr>
        <w:t>waarom-vraag</w:t>
      </w:r>
      <w:proofErr w:type="spellEnd"/>
      <w:r w:rsidR="009A25FE">
        <w:rPr>
          <w:rFonts w:cstheme="minorHAnsi"/>
          <w:color w:val="000000"/>
          <w:shd w:val="clear" w:color="auto" w:fill="FFFFFF"/>
        </w:rPr>
        <w:t xml:space="preserve"> duidelijk</w:t>
      </w:r>
      <w:r w:rsidR="00271055">
        <w:rPr>
          <w:rFonts w:cstheme="minorHAnsi"/>
          <w:color w:val="000000"/>
          <w:shd w:val="clear" w:color="auto" w:fill="FFFFFF"/>
        </w:rPr>
        <w:t xml:space="preserve">? </w:t>
      </w:r>
      <w:r w:rsidR="009A25FE">
        <w:rPr>
          <w:rFonts w:cstheme="minorHAnsi"/>
          <w:color w:val="000000"/>
          <w:shd w:val="clear" w:color="auto" w:fill="FFFFFF"/>
        </w:rPr>
        <w:t xml:space="preserve"> </w:t>
      </w:r>
      <w:r w:rsidR="00271055">
        <w:rPr>
          <w:rFonts w:cstheme="minorHAnsi"/>
          <w:color w:val="000000"/>
          <w:shd w:val="clear" w:color="auto" w:fill="FFFFFF"/>
        </w:rPr>
        <w:t>I</w:t>
      </w:r>
      <w:r w:rsidR="009A25FE">
        <w:rPr>
          <w:rFonts w:cstheme="minorHAnsi"/>
          <w:color w:val="000000"/>
          <w:shd w:val="clear" w:color="auto" w:fill="FFFFFF"/>
        </w:rPr>
        <w:t>s het doel goed uitgewerkt</w:t>
      </w:r>
      <w:r w:rsidR="00271055">
        <w:rPr>
          <w:rFonts w:cstheme="minorHAnsi"/>
          <w:color w:val="000000"/>
          <w:shd w:val="clear" w:color="auto" w:fill="FFFFFF"/>
        </w:rPr>
        <w:t>?</w:t>
      </w:r>
      <w:r w:rsidR="009A25FE">
        <w:rPr>
          <w:rFonts w:cstheme="minorHAnsi"/>
          <w:color w:val="000000"/>
          <w:shd w:val="clear" w:color="auto" w:fill="FFFFFF"/>
        </w:rPr>
        <w:t xml:space="preserve"> </w:t>
      </w:r>
      <w:r w:rsidR="00271055">
        <w:rPr>
          <w:rFonts w:cstheme="minorHAnsi"/>
          <w:color w:val="000000"/>
          <w:shd w:val="clear" w:color="auto" w:fill="FFFFFF"/>
        </w:rPr>
        <w:t>Z</w:t>
      </w:r>
      <w:r w:rsidR="009A25FE">
        <w:rPr>
          <w:rFonts w:cstheme="minorHAnsi"/>
          <w:color w:val="000000"/>
          <w:shd w:val="clear" w:color="auto" w:fill="FFFFFF"/>
        </w:rPr>
        <w:t>ijn de kaders en faciliteiten goed afgesproken</w:t>
      </w:r>
      <w:r w:rsidR="00271055">
        <w:rPr>
          <w:rFonts w:cstheme="minorHAnsi"/>
          <w:color w:val="000000"/>
          <w:shd w:val="clear" w:color="auto" w:fill="FFFFFF"/>
        </w:rPr>
        <w:t>? E</w:t>
      </w:r>
      <w:r w:rsidR="009A25FE">
        <w:rPr>
          <w:rFonts w:cstheme="minorHAnsi"/>
          <w:color w:val="000000"/>
          <w:shd w:val="clear" w:color="auto" w:fill="FFFFFF"/>
        </w:rPr>
        <w:t>n zijn alle stakeholders in beeld en betrokken</w:t>
      </w:r>
      <w:r w:rsidR="00271055">
        <w:rPr>
          <w:rFonts w:cstheme="minorHAnsi"/>
          <w:color w:val="000000"/>
          <w:shd w:val="clear" w:color="auto" w:fill="FFFFFF"/>
        </w:rPr>
        <w:t>?</w:t>
      </w:r>
      <w:r w:rsidR="00EE5600">
        <w:rPr>
          <w:rFonts w:cstheme="minorHAnsi"/>
          <w:color w:val="000000"/>
          <w:shd w:val="clear" w:color="auto" w:fill="FFFFFF"/>
        </w:rPr>
        <w:t xml:space="preserve"> Dit is belangrijk om te voorkomen dat </w:t>
      </w:r>
      <w:r w:rsidR="006457C8">
        <w:rPr>
          <w:rFonts w:cstheme="minorHAnsi"/>
          <w:color w:val="000000"/>
          <w:shd w:val="clear" w:color="auto" w:fill="FFFFFF"/>
        </w:rPr>
        <w:t>collega’s zich tegen het project gaan keren</w:t>
      </w:r>
      <w:r w:rsidR="00FB6248">
        <w:rPr>
          <w:rFonts w:cstheme="minorHAnsi"/>
          <w:color w:val="000000"/>
          <w:shd w:val="clear" w:color="auto" w:fill="FFFFFF"/>
        </w:rPr>
        <w:t xml:space="preserve"> of</w:t>
      </w:r>
      <w:r w:rsidR="006457C8">
        <w:rPr>
          <w:rFonts w:cstheme="minorHAnsi"/>
          <w:color w:val="000000"/>
          <w:shd w:val="clear" w:color="auto" w:fill="FFFFFF"/>
        </w:rPr>
        <w:t xml:space="preserve"> de voortgang saboteren</w:t>
      </w:r>
      <w:r w:rsidR="00FB6248">
        <w:rPr>
          <w:rFonts w:cstheme="minorHAnsi"/>
          <w:color w:val="000000"/>
          <w:shd w:val="clear" w:color="auto" w:fill="FFFFFF"/>
        </w:rPr>
        <w:t>.</w:t>
      </w:r>
      <w:r w:rsidR="009A25FE">
        <w:rPr>
          <w:rFonts w:cstheme="minorHAnsi"/>
          <w:color w:val="000000"/>
          <w:shd w:val="clear" w:color="auto" w:fill="FFFFFF"/>
        </w:rPr>
        <w:t xml:space="preserve"> </w:t>
      </w:r>
    </w:p>
    <w:sectPr w:rsidR="00DF5594" w:rsidRPr="002E0A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D5CB" w14:textId="77777777" w:rsidR="00B81987" w:rsidRDefault="00B81987" w:rsidP="00055BFB">
      <w:pPr>
        <w:spacing w:after="0" w:line="240" w:lineRule="auto"/>
      </w:pPr>
      <w:r>
        <w:separator/>
      </w:r>
    </w:p>
  </w:endnote>
  <w:endnote w:type="continuationSeparator" w:id="0">
    <w:p w14:paraId="3969EE06" w14:textId="77777777" w:rsidR="00B81987" w:rsidRDefault="00B81987" w:rsidP="0005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DAA3" w14:textId="77777777" w:rsidR="00B81987" w:rsidRDefault="00B81987" w:rsidP="00055BFB">
      <w:pPr>
        <w:spacing w:after="0" w:line="240" w:lineRule="auto"/>
      </w:pPr>
      <w:r>
        <w:separator/>
      </w:r>
    </w:p>
  </w:footnote>
  <w:footnote w:type="continuationSeparator" w:id="0">
    <w:p w14:paraId="74A04996" w14:textId="77777777" w:rsidR="00B81987" w:rsidRDefault="00B81987" w:rsidP="00055BFB">
      <w:pPr>
        <w:spacing w:after="0" w:line="240" w:lineRule="auto"/>
      </w:pPr>
      <w:r>
        <w:continuationSeparator/>
      </w:r>
    </w:p>
  </w:footnote>
  <w:footnote w:id="1">
    <w:p w14:paraId="3FE6FF99" w14:textId="62FAB9E4" w:rsidR="002E0ABE" w:rsidRDefault="002E0ABE" w:rsidP="002E0ABE">
      <w:pPr>
        <w:pStyle w:val="Voetnoottekst"/>
      </w:pPr>
      <w:r>
        <w:rPr>
          <w:rStyle w:val="Voetnootmarkering"/>
        </w:rPr>
        <w:footnoteRef/>
      </w:r>
      <w:r>
        <w:t xml:space="preserve"> </w:t>
      </w:r>
      <w:r w:rsidRPr="002E0ABE">
        <w:t xml:space="preserve">Kramer, Jitske. </w:t>
      </w:r>
      <w:proofErr w:type="spellStart"/>
      <w:r w:rsidRPr="002E0ABE">
        <w:t>Deep</w:t>
      </w:r>
      <w:proofErr w:type="spellEnd"/>
      <w:r w:rsidRPr="002E0ABE">
        <w:t xml:space="preserve"> </w:t>
      </w:r>
      <w:proofErr w:type="spellStart"/>
      <w:r w:rsidR="007128F3" w:rsidRPr="002E0ABE">
        <w:t>Democracy</w:t>
      </w:r>
      <w:proofErr w:type="spellEnd"/>
      <w:r w:rsidR="007128F3" w:rsidRPr="002E0ABE">
        <w:t>:</w:t>
      </w:r>
      <w:r w:rsidRPr="002E0ABE">
        <w:t xml:space="preserve"> De Wijsheid van de Minderheid. </w:t>
      </w:r>
      <w:proofErr w:type="spellStart"/>
      <w:r w:rsidRPr="002E0ABE">
        <w:t>Illustrated</w:t>
      </w:r>
      <w:proofErr w:type="spellEnd"/>
      <w:r w:rsidRPr="002E0ABE">
        <w:t xml:space="preserve"> </w:t>
      </w:r>
      <w:proofErr w:type="spellStart"/>
      <w:r w:rsidRPr="002E0ABE">
        <w:t>by</w:t>
      </w:r>
      <w:proofErr w:type="spellEnd"/>
      <w:r w:rsidRPr="002E0ABE">
        <w:t xml:space="preserve"> Lex Dirkse, Zevende druk, Management Impact,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0C"/>
    <w:rsid w:val="00053891"/>
    <w:rsid w:val="00055BFB"/>
    <w:rsid w:val="000A55AA"/>
    <w:rsid w:val="000E70CF"/>
    <w:rsid w:val="00136346"/>
    <w:rsid w:val="00216FB3"/>
    <w:rsid w:val="00235C16"/>
    <w:rsid w:val="00271055"/>
    <w:rsid w:val="002A1C88"/>
    <w:rsid w:val="002B175A"/>
    <w:rsid w:val="002E0ABE"/>
    <w:rsid w:val="002F0A1A"/>
    <w:rsid w:val="003644B8"/>
    <w:rsid w:val="003A169A"/>
    <w:rsid w:val="00447953"/>
    <w:rsid w:val="004C1344"/>
    <w:rsid w:val="004D6CDD"/>
    <w:rsid w:val="00532CB3"/>
    <w:rsid w:val="00590D5E"/>
    <w:rsid w:val="00596F32"/>
    <w:rsid w:val="005E522C"/>
    <w:rsid w:val="006457C8"/>
    <w:rsid w:val="00650E6E"/>
    <w:rsid w:val="00697436"/>
    <w:rsid w:val="006A6923"/>
    <w:rsid w:val="006F1DE9"/>
    <w:rsid w:val="007128F3"/>
    <w:rsid w:val="00737A12"/>
    <w:rsid w:val="007424D8"/>
    <w:rsid w:val="007B1E64"/>
    <w:rsid w:val="007D60CC"/>
    <w:rsid w:val="009A25FE"/>
    <w:rsid w:val="009D0308"/>
    <w:rsid w:val="009D460C"/>
    <w:rsid w:val="00B31B68"/>
    <w:rsid w:val="00B81987"/>
    <w:rsid w:val="00C73D38"/>
    <w:rsid w:val="00CC0FE0"/>
    <w:rsid w:val="00D65CC4"/>
    <w:rsid w:val="00DA5814"/>
    <w:rsid w:val="00DF5594"/>
    <w:rsid w:val="00E12870"/>
    <w:rsid w:val="00E8274A"/>
    <w:rsid w:val="00ED4B81"/>
    <w:rsid w:val="00EE5600"/>
    <w:rsid w:val="00F6184C"/>
    <w:rsid w:val="00FB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AEAD"/>
  <w15:chartTrackingRefBased/>
  <w15:docId w15:val="{52D14140-65E0-4590-B0FA-4326B885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6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3A169A"/>
    <w:pPr>
      <w:spacing w:after="0" w:line="240" w:lineRule="auto"/>
    </w:pPr>
  </w:style>
  <w:style w:type="character" w:styleId="Verwijzingopmerking">
    <w:name w:val="annotation reference"/>
    <w:basedOn w:val="Standaardalinea-lettertype"/>
    <w:uiPriority w:val="99"/>
    <w:semiHidden/>
    <w:unhideWhenUsed/>
    <w:rsid w:val="009D0308"/>
    <w:rPr>
      <w:sz w:val="16"/>
      <w:szCs w:val="16"/>
    </w:rPr>
  </w:style>
  <w:style w:type="paragraph" w:styleId="Tekstopmerking">
    <w:name w:val="annotation text"/>
    <w:basedOn w:val="Standaard"/>
    <w:link w:val="TekstopmerkingChar"/>
    <w:uiPriority w:val="99"/>
    <w:unhideWhenUsed/>
    <w:rsid w:val="009D0308"/>
    <w:pPr>
      <w:spacing w:line="240" w:lineRule="auto"/>
    </w:pPr>
    <w:rPr>
      <w:sz w:val="20"/>
      <w:szCs w:val="20"/>
    </w:rPr>
  </w:style>
  <w:style w:type="character" w:customStyle="1" w:styleId="TekstopmerkingChar">
    <w:name w:val="Tekst opmerking Char"/>
    <w:basedOn w:val="Standaardalinea-lettertype"/>
    <w:link w:val="Tekstopmerking"/>
    <w:uiPriority w:val="99"/>
    <w:rsid w:val="009D0308"/>
    <w:rPr>
      <w:sz w:val="20"/>
      <w:szCs w:val="20"/>
    </w:rPr>
  </w:style>
  <w:style w:type="paragraph" w:styleId="Onderwerpvanopmerking">
    <w:name w:val="annotation subject"/>
    <w:basedOn w:val="Tekstopmerking"/>
    <w:next w:val="Tekstopmerking"/>
    <w:link w:val="OnderwerpvanopmerkingChar"/>
    <w:uiPriority w:val="99"/>
    <w:semiHidden/>
    <w:unhideWhenUsed/>
    <w:rsid w:val="009D0308"/>
    <w:rPr>
      <w:b/>
      <w:bCs/>
    </w:rPr>
  </w:style>
  <w:style w:type="character" w:customStyle="1" w:styleId="OnderwerpvanopmerkingChar">
    <w:name w:val="Onderwerp van opmerking Char"/>
    <w:basedOn w:val="TekstopmerkingChar"/>
    <w:link w:val="Onderwerpvanopmerking"/>
    <w:uiPriority w:val="99"/>
    <w:semiHidden/>
    <w:rsid w:val="009D0308"/>
    <w:rPr>
      <w:b/>
      <w:bCs/>
      <w:sz w:val="20"/>
      <w:szCs w:val="20"/>
    </w:rPr>
  </w:style>
  <w:style w:type="paragraph" w:styleId="Voetnoottekst">
    <w:name w:val="footnote text"/>
    <w:basedOn w:val="Standaard"/>
    <w:link w:val="VoetnoottekstChar"/>
    <w:uiPriority w:val="99"/>
    <w:semiHidden/>
    <w:unhideWhenUsed/>
    <w:rsid w:val="00055B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5BFB"/>
    <w:rPr>
      <w:sz w:val="20"/>
      <w:szCs w:val="20"/>
    </w:rPr>
  </w:style>
  <w:style w:type="character" w:styleId="Voetnootmarkering">
    <w:name w:val="footnote reference"/>
    <w:basedOn w:val="Standaardalinea-lettertype"/>
    <w:uiPriority w:val="99"/>
    <w:semiHidden/>
    <w:unhideWhenUsed/>
    <w:rsid w:val="00055B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D785-37FD-4DA9-8B52-458F7B5D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846</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Pentinga, M (hag)</dc:creator>
  <cp:keywords/>
  <dc:description/>
  <cp:lastModifiedBy>Pentinga, M (hag)</cp:lastModifiedBy>
  <cp:revision>3</cp:revision>
  <dcterms:created xsi:type="dcterms:W3CDTF">2024-05-13T09:03:00Z</dcterms:created>
  <dcterms:modified xsi:type="dcterms:W3CDTF">2024-05-13T09:26:00Z</dcterms:modified>
</cp:coreProperties>
</file>